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4A" w:rsidRPr="00373A93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r w:rsidRPr="00373A93">
        <w:rPr>
          <w:rFonts w:ascii="Bookman Old Style" w:hAnsi="Bookman Old Style"/>
          <w:sz w:val="24"/>
          <w:szCs w:val="24"/>
        </w:rPr>
        <w:t>Fifth Grade Reading and Writing</w:t>
      </w:r>
      <w:r w:rsidR="00373A93">
        <w:rPr>
          <w:rFonts w:ascii="Bookman Old Style" w:hAnsi="Bookman Old Style"/>
          <w:sz w:val="24"/>
          <w:szCs w:val="24"/>
        </w:rPr>
        <w:t xml:space="preserve"> ~</w:t>
      </w:r>
      <w:r w:rsidRPr="00373A93">
        <w:rPr>
          <w:rFonts w:ascii="Bookman Old Style" w:hAnsi="Bookman Old Style"/>
          <w:sz w:val="24"/>
          <w:szCs w:val="24"/>
        </w:rPr>
        <w:t xml:space="preserve"> </w:t>
      </w:r>
      <w:r w:rsidR="0020710D" w:rsidRPr="00373A93">
        <w:rPr>
          <w:rFonts w:ascii="Bookman Old Style" w:hAnsi="Bookman Old Style"/>
          <w:sz w:val="24"/>
          <w:szCs w:val="24"/>
        </w:rPr>
        <w:t>Mrs. Merriott</w:t>
      </w:r>
    </w:p>
    <w:p w:rsidR="0020710D" w:rsidRPr="00373A93" w:rsidRDefault="00C42F3F" w:rsidP="00F722B2">
      <w:pPr>
        <w:spacing w:after="0"/>
        <w:rPr>
          <w:rFonts w:ascii="Bookman Old Style" w:hAnsi="Bookman Old Style"/>
          <w:sz w:val="24"/>
          <w:szCs w:val="24"/>
        </w:rPr>
      </w:pPr>
      <w:r w:rsidRPr="00373A93">
        <w:rPr>
          <w:rFonts w:ascii="Bookman Old Style" w:hAnsi="Bookman Old Style"/>
          <w:sz w:val="24"/>
          <w:szCs w:val="24"/>
        </w:rPr>
        <w:t>Week 3</w:t>
      </w:r>
    </w:p>
    <w:p w:rsidR="0042424A" w:rsidRPr="00373A93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r w:rsidRPr="00373A93">
        <w:rPr>
          <w:rFonts w:ascii="Bookman Old Style" w:hAnsi="Bookman Old Style"/>
          <w:sz w:val="24"/>
          <w:szCs w:val="24"/>
        </w:rPr>
        <w:t>No Homework Due this week</w:t>
      </w:r>
      <w:r w:rsidR="004D08DE" w:rsidRPr="00373A93">
        <w:rPr>
          <w:rFonts w:ascii="Bookman Old Style" w:hAnsi="Bookman Old Style"/>
          <w:sz w:val="24"/>
          <w:szCs w:val="24"/>
        </w:rPr>
        <w:t xml:space="preserve"> </w:t>
      </w:r>
    </w:p>
    <w:p w:rsidR="00F722B2" w:rsidRPr="00373A93" w:rsidRDefault="00F722B2" w:rsidP="00F722B2">
      <w:pPr>
        <w:spacing w:after="0"/>
        <w:rPr>
          <w:rFonts w:ascii="Bookman Old Style" w:hAnsi="Bookman Old Style"/>
          <w:sz w:val="24"/>
          <w:szCs w:val="24"/>
        </w:rPr>
      </w:pPr>
    </w:p>
    <w:p w:rsidR="0042424A" w:rsidRPr="00373A93" w:rsidRDefault="0042424A" w:rsidP="00F722B2">
      <w:pPr>
        <w:spacing w:after="0"/>
        <w:rPr>
          <w:rFonts w:ascii="Bookman Old Style" w:hAnsi="Bookman Old Style"/>
          <w:i/>
          <w:sz w:val="24"/>
          <w:szCs w:val="24"/>
        </w:rPr>
      </w:pPr>
      <w:r w:rsidRPr="00373A93">
        <w:rPr>
          <w:rFonts w:ascii="Bookman Old Style" w:hAnsi="Bookman Old Style"/>
          <w:i/>
          <w:sz w:val="24"/>
          <w:szCs w:val="24"/>
        </w:rPr>
        <w:t>Reading</w:t>
      </w:r>
    </w:p>
    <w:p w:rsidR="004D08DE" w:rsidRPr="00373A93" w:rsidRDefault="00373A93" w:rsidP="004D08DE">
      <w:pPr>
        <w:pStyle w:val="NormalWeb"/>
        <w:shd w:val="clear" w:color="auto" w:fill="FFFFFF"/>
        <w:spacing w:after="0"/>
        <w:rPr>
          <w:rFonts w:ascii="Bookman Old Style" w:eastAsia="Times New Roman" w:hAnsi="Bookman Old Style"/>
        </w:rPr>
      </w:pPr>
      <w:r>
        <w:rPr>
          <w:rFonts w:ascii="Bookman Old Style" w:hAnsi="Bookman Old Style"/>
        </w:rPr>
        <w:t>S</w:t>
      </w:r>
      <w:r w:rsidR="0042424A" w:rsidRPr="00373A93">
        <w:rPr>
          <w:rFonts w:ascii="Bookman Old Style" w:hAnsi="Bookman Old Style"/>
        </w:rPr>
        <w:t xml:space="preserve">tudents </w:t>
      </w:r>
      <w:r w:rsidR="0042424A" w:rsidRPr="00373A93">
        <w:rPr>
          <w:rFonts w:ascii="Bookman Old Style" w:hAnsi="Bookman Old Style" w:cs="Calibri"/>
          <w:color w:val="000000"/>
        </w:rPr>
        <w:t xml:space="preserve">will </w:t>
      </w:r>
      <w:r>
        <w:rPr>
          <w:rFonts w:ascii="Bookman Old Style" w:eastAsia="Times New Roman" w:hAnsi="Bookman Old Style" w:cs="Calibri"/>
          <w:color w:val="000000"/>
        </w:rPr>
        <w:t xml:space="preserve">read their independent </w:t>
      </w:r>
      <w:r w:rsidR="004D08DE" w:rsidRPr="00373A93">
        <w:rPr>
          <w:rFonts w:ascii="Bookman Old Style" w:eastAsia="Times New Roman" w:hAnsi="Bookman Old Style" w:cs="Calibri"/>
          <w:color w:val="000000"/>
        </w:rPr>
        <w:t>text with fluency and comprehension.   </w:t>
      </w:r>
    </w:p>
    <w:p w:rsidR="004D08DE" w:rsidRPr="004D08DE" w:rsidRDefault="004D08DE" w:rsidP="004D08DE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73A93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They will</w:t>
      </w:r>
      <w:r w:rsidRPr="004D08DE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use appropriate fluency (rate, accuracy, and prosody) when reading grade-level text.</w:t>
      </w:r>
      <w:r w:rsidR="00373A93">
        <w:rPr>
          <w:rFonts w:ascii="Bookman Old Style" w:eastAsia="Times New Roman" w:hAnsi="Bookman Old Style" w:cs="Calibri"/>
          <w:color w:val="000000"/>
          <w:sz w:val="24"/>
          <w:szCs w:val="24"/>
        </w:rPr>
        <w:t xml:space="preserve">  Teacher led reading groups will begin this week. </w:t>
      </w:r>
    </w:p>
    <w:p w:rsidR="004D08DE" w:rsidRPr="00373A93" w:rsidRDefault="004D08DE" w:rsidP="004D08DE">
      <w:pPr>
        <w:spacing w:after="0"/>
        <w:rPr>
          <w:rFonts w:ascii="Bookman Old Style" w:eastAsia="Times New Roman" w:hAnsi="Bookman Old Style" w:cs="Calibri"/>
          <w:color w:val="000000"/>
          <w:sz w:val="24"/>
          <w:szCs w:val="24"/>
        </w:rPr>
      </w:pPr>
      <w:r w:rsidRPr="00373A93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The focus in both reading and writing is c</w:t>
      </w:r>
      <w:r w:rsidRPr="00373A93">
        <w:rPr>
          <w:rFonts w:ascii="Bookman Old Style" w:eastAsia="Times New Roman" w:hAnsi="Bookman Old Style" w:cs="Calibri"/>
          <w:color w:val="000000"/>
          <w:sz w:val="24"/>
          <w:szCs w:val="24"/>
        </w:rPr>
        <w:t>reating mental images to deepen understanding.  This week, students will focus on plot elements with an emphasis on character introduction and settings.</w:t>
      </w:r>
    </w:p>
    <w:p w:rsidR="00F722B2" w:rsidRPr="00373A93" w:rsidRDefault="00F722B2" w:rsidP="00F722B2">
      <w:pPr>
        <w:pStyle w:val="NormalWeb"/>
        <w:shd w:val="clear" w:color="auto" w:fill="FFFFFF"/>
        <w:spacing w:after="0"/>
        <w:rPr>
          <w:rFonts w:ascii="Bookman Old Style" w:eastAsia="Times New Roman" w:hAnsi="Bookman Old Style" w:cs="Calibri"/>
          <w:color w:val="000000"/>
        </w:rPr>
      </w:pPr>
      <w:r w:rsidRPr="00373A93">
        <w:rPr>
          <w:rFonts w:ascii="Bookman Old Style" w:eastAsia="Times New Roman" w:hAnsi="Bookman Old Style" w:cs="Calibri"/>
          <w:color w:val="000000"/>
        </w:rPr>
        <w:t xml:space="preserve">Teacher Interactive Read Aloud </w:t>
      </w:r>
      <w:proofErr w:type="gramStart"/>
      <w:r w:rsidRPr="00373A93">
        <w:rPr>
          <w:rFonts w:ascii="Bookman Old Style" w:eastAsia="Times New Roman" w:hAnsi="Bookman Old Style" w:cs="Calibri"/>
          <w:b/>
          <w:color w:val="000000"/>
        </w:rPr>
        <w:t>The</w:t>
      </w:r>
      <w:proofErr w:type="gramEnd"/>
      <w:r w:rsidRPr="00373A93">
        <w:rPr>
          <w:rFonts w:ascii="Bookman Old Style" w:eastAsia="Times New Roman" w:hAnsi="Bookman Old Style" w:cs="Calibri"/>
          <w:b/>
          <w:color w:val="000000"/>
        </w:rPr>
        <w:t xml:space="preserve"> Year of the Dog</w:t>
      </w:r>
      <w:r w:rsidRPr="00373A93">
        <w:rPr>
          <w:rFonts w:ascii="Bookman Old Style" w:eastAsia="Times New Roman" w:hAnsi="Bookman Old Style" w:cs="Calibri"/>
          <w:color w:val="000000"/>
        </w:rPr>
        <w:t xml:space="preserve"> by Grace </w:t>
      </w:r>
      <w:r w:rsidR="004D08DE" w:rsidRPr="00373A93">
        <w:rPr>
          <w:rFonts w:ascii="Bookman Old Style" w:eastAsia="Times New Roman" w:hAnsi="Bookman Old Style" w:cs="Calibri"/>
          <w:color w:val="000000"/>
        </w:rPr>
        <w:t>Lin pages 36-72.</w:t>
      </w:r>
    </w:p>
    <w:p w:rsidR="00F722B2" w:rsidRPr="00373A93" w:rsidRDefault="00F722B2" w:rsidP="00F722B2">
      <w:pPr>
        <w:spacing w:after="0"/>
        <w:rPr>
          <w:rFonts w:ascii="Bookman Old Style" w:hAnsi="Bookman Old Style" w:cs="Calibri"/>
          <w:color w:val="000000"/>
          <w:sz w:val="24"/>
          <w:szCs w:val="24"/>
        </w:rPr>
      </w:pPr>
    </w:p>
    <w:p w:rsidR="00F722B2" w:rsidRPr="00373A93" w:rsidRDefault="00F722B2" w:rsidP="00F722B2">
      <w:pPr>
        <w:spacing w:after="0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373A93">
        <w:rPr>
          <w:rFonts w:ascii="Bookman Old Style" w:hAnsi="Bookman Old Style" w:cs="Calibri"/>
          <w:i/>
          <w:color w:val="000000"/>
          <w:sz w:val="24"/>
          <w:szCs w:val="24"/>
        </w:rPr>
        <w:t>Writing</w:t>
      </w:r>
    </w:p>
    <w:p w:rsidR="0042424A" w:rsidRPr="00373A93" w:rsidRDefault="0042424A" w:rsidP="00F722B2">
      <w:pPr>
        <w:spacing w:after="0"/>
        <w:rPr>
          <w:rFonts w:ascii="Bookman Old Style" w:hAnsi="Bookman Old Style"/>
          <w:sz w:val="24"/>
          <w:szCs w:val="24"/>
        </w:rPr>
      </w:pPr>
      <w:r w:rsidRPr="00373A93">
        <w:rPr>
          <w:rFonts w:ascii="Bookman Old Style" w:hAnsi="Bookman Old Style" w:cs="Calibri"/>
          <w:color w:val="000000"/>
          <w:sz w:val="24"/>
          <w:szCs w:val="24"/>
        </w:rPr>
        <w:t xml:space="preserve">Students </w:t>
      </w:r>
      <w:r w:rsidR="004D08DE" w:rsidRPr="00373A93">
        <w:rPr>
          <w:rFonts w:ascii="Bookman Old Style" w:hAnsi="Bookman Old Style" w:cs="Calibri"/>
          <w:color w:val="000000"/>
          <w:sz w:val="24"/>
          <w:szCs w:val="24"/>
        </w:rPr>
        <w:t xml:space="preserve">will </w:t>
      </w:r>
      <w:r w:rsidR="004D08DE" w:rsidRPr="00373A93">
        <w:rPr>
          <w:rFonts w:ascii="Bookman Old Style" w:hAnsi="Bookman Old Style"/>
          <w:color w:val="000000"/>
          <w:sz w:val="24"/>
          <w:szCs w:val="24"/>
        </w:rPr>
        <w:t>compose a personal narrative by using genre characteristics and craft.</w:t>
      </w:r>
      <w:r w:rsidR="004D08DE" w:rsidRPr="00373A93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610988" w:rsidRPr="00373A93">
        <w:rPr>
          <w:rFonts w:ascii="Bookman Old Style" w:hAnsi="Bookman Old Style"/>
          <w:color w:val="000000"/>
          <w:sz w:val="24"/>
          <w:szCs w:val="24"/>
        </w:rPr>
        <w:t xml:space="preserve">They will analyze their essay revising their </w:t>
      </w:r>
      <w:r w:rsidR="004D08DE" w:rsidRPr="00373A93">
        <w:rPr>
          <w:rFonts w:ascii="Bookman Old Style" w:hAnsi="Bookman Old Style"/>
          <w:color w:val="000000"/>
          <w:sz w:val="24"/>
          <w:szCs w:val="24"/>
        </w:rPr>
        <w:t>draft to improve sentence structure and word choice by adding, deleting, combining, and rearranging ideas for coherence and clarity.</w:t>
      </w:r>
      <w:r w:rsidR="00373A93">
        <w:rPr>
          <w:rFonts w:ascii="Bookman Old Style" w:hAnsi="Bookman Old Style"/>
          <w:color w:val="000000"/>
          <w:sz w:val="24"/>
          <w:szCs w:val="24"/>
        </w:rPr>
        <w:t xml:space="preserve"> A writing rubric was introduced last Friday using a student writing example </w:t>
      </w:r>
      <w:r w:rsidR="00373A93" w:rsidRPr="00373A93">
        <w:rPr>
          <w:rFonts w:ascii="Bookman Old Style" w:hAnsi="Bookman Old Style"/>
          <w:i/>
          <w:color w:val="000000"/>
          <w:sz w:val="24"/>
          <w:szCs w:val="24"/>
        </w:rPr>
        <w:t>Goosebumps</w:t>
      </w:r>
      <w:r w:rsidR="00373A93">
        <w:rPr>
          <w:rFonts w:ascii="Bookman Old Style" w:hAnsi="Bookman Old Style"/>
          <w:color w:val="000000"/>
          <w:sz w:val="24"/>
          <w:szCs w:val="24"/>
        </w:rPr>
        <w:t>.  We will review this rubric all week during writing.</w:t>
      </w:r>
      <w:r w:rsidR="00601DE7">
        <w:rPr>
          <w:rFonts w:ascii="Bookman Old Style" w:hAnsi="Bookman Old Style"/>
          <w:color w:val="000000"/>
          <w:sz w:val="24"/>
          <w:szCs w:val="24"/>
        </w:rPr>
        <w:t xml:space="preserve">  Look for this in the</w:t>
      </w:r>
      <w:r w:rsidR="00373A93">
        <w:rPr>
          <w:rFonts w:ascii="Bookman Old Style" w:hAnsi="Bookman Old Style"/>
          <w:color w:val="000000"/>
          <w:sz w:val="24"/>
          <w:szCs w:val="24"/>
        </w:rPr>
        <w:t xml:space="preserve"> Friday folder</w:t>
      </w:r>
      <w:r w:rsidR="00601DE7">
        <w:rPr>
          <w:rFonts w:ascii="Bookman Old Style" w:hAnsi="Bookman Old Style"/>
          <w:color w:val="000000"/>
          <w:sz w:val="24"/>
          <w:szCs w:val="24"/>
        </w:rPr>
        <w:t xml:space="preserve"> (September 3)</w:t>
      </w:r>
      <w:r w:rsidR="00373A93">
        <w:rPr>
          <w:rFonts w:ascii="Bookman Old Style" w:hAnsi="Bookman Old Style"/>
          <w:color w:val="000000"/>
          <w:sz w:val="24"/>
          <w:szCs w:val="24"/>
        </w:rPr>
        <w:t>.</w:t>
      </w:r>
    </w:p>
    <w:p w:rsidR="0042424A" w:rsidRPr="00373A93" w:rsidRDefault="0042424A">
      <w:pPr>
        <w:rPr>
          <w:rFonts w:ascii="Bookman Old Style" w:hAnsi="Bookman Old Style"/>
          <w:sz w:val="24"/>
          <w:szCs w:val="24"/>
        </w:rPr>
      </w:pPr>
    </w:p>
    <w:p w:rsidR="0020710D" w:rsidRPr="00373A93" w:rsidRDefault="00F722B2" w:rsidP="0020710D">
      <w:pPr>
        <w:spacing w:after="0"/>
        <w:rPr>
          <w:rFonts w:ascii="Bookman Old Style" w:hAnsi="Bookman Old Style"/>
          <w:sz w:val="24"/>
          <w:szCs w:val="24"/>
        </w:rPr>
      </w:pPr>
      <w:r w:rsidRPr="00373A93">
        <w:rPr>
          <w:rFonts w:ascii="Bookman Old Style" w:hAnsi="Bookman Old Style"/>
          <w:i/>
          <w:sz w:val="24"/>
          <w:szCs w:val="24"/>
        </w:rPr>
        <w:t>Grammar</w:t>
      </w:r>
    </w:p>
    <w:p w:rsidR="00610988" w:rsidRPr="00610988" w:rsidRDefault="00610988" w:rsidP="0061098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73A93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5</w:t>
      </w:r>
      <w:r w:rsidRPr="00610988">
        <w:rPr>
          <w:rFonts w:ascii="Bookman Old Style" w:eastAsia="Times New Roman" w:hAnsi="Bookman Old Style" w:cs="Arial"/>
          <w:b/>
          <w:bCs/>
          <w:color w:val="000000"/>
          <w:sz w:val="24"/>
          <w:szCs w:val="24"/>
        </w:rPr>
        <w:t>.11Dvi--Prepositions and prepositional phrases and their influences on subject/verb agreement</w:t>
      </w:r>
    </w:p>
    <w:bookmarkEnd w:id="0"/>
    <w:p w:rsidR="0042424A" w:rsidRDefault="0042424A"/>
    <w:sectPr w:rsidR="00424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4A"/>
    <w:rsid w:val="0020710D"/>
    <w:rsid w:val="00373A93"/>
    <w:rsid w:val="0042424A"/>
    <w:rsid w:val="004D08DE"/>
    <w:rsid w:val="00601DE7"/>
    <w:rsid w:val="00610988"/>
    <w:rsid w:val="006A370F"/>
    <w:rsid w:val="00935260"/>
    <w:rsid w:val="00C42F3F"/>
    <w:rsid w:val="00F708E7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E7B2"/>
  <w15:chartTrackingRefBased/>
  <w15:docId w15:val="{4D6C6760-6561-4593-AB16-9537D46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2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2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Merriott</dc:creator>
  <cp:keywords/>
  <dc:description/>
  <cp:lastModifiedBy>Kelly Merriott</cp:lastModifiedBy>
  <cp:revision>3</cp:revision>
  <dcterms:created xsi:type="dcterms:W3CDTF">2021-08-29T23:46:00Z</dcterms:created>
  <dcterms:modified xsi:type="dcterms:W3CDTF">2021-08-30T00:24:00Z</dcterms:modified>
</cp:coreProperties>
</file>